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41F" w:rsidRPr="00A81E11" w:rsidRDefault="00C4341F" w:rsidP="00C4341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401</w:t>
      </w:r>
    </w:p>
    <w:p w:rsidR="00C4341F" w:rsidRPr="00833E5F" w:rsidRDefault="00C4341F" w:rsidP="00C43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4341F" w:rsidRDefault="00C4341F" w:rsidP="00C43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833E5F" w:rsidRDefault="00C4341F" w:rsidP="00C43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341F" w:rsidRPr="00833E5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341F" w:rsidRPr="00833E5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4341F" w:rsidRDefault="00C4341F" w:rsidP="00C434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4341F" w:rsidRDefault="00C4341F" w:rsidP="00C4341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833E5F" w:rsidRDefault="00C4341F" w:rsidP="00C4341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241/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C4341F" w:rsidRDefault="00C4341F" w:rsidP="00C4341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4341F" w:rsidRDefault="00C4341F" w:rsidP="00C4341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4341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4341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онтинвест</w:t>
      </w:r>
      <w:proofErr w:type="spellEnd"/>
      <w:r w:rsidRPr="00C4341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 – жалбоподател,  редовно призован, представляван от адв. С.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C4341F">
        <w:rPr>
          <w:rFonts w:ascii="Times New Roman" w:hAnsi="Times New Roman" w:cs="Times New Roman"/>
          <w:color w:val="000000" w:themeColor="text1"/>
          <w:sz w:val="24"/>
          <w:szCs w:val="24"/>
        </w:rPr>
        <w:t>Изпълнителен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C43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одоснабдяване и канализация </w:t>
      </w:r>
      <w:r w:rsidR="00E932C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C43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обрич“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</w:t>
      </w:r>
      <w:r w:rsidR="00846D23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6D23" w:rsidRDefault="00C4341F" w:rsidP="00846D2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46D23"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846D23">
        <w:rPr>
          <w:rFonts w:ascii="Times New Roman" w:hAnsi="Times New Roman" w:cs="Times New Roman"/>
          <w:color w:val="000000" w:themeColor="text1"/>
          <w:sz w:val="24"/>
          <w:szCs w:val="24"/>
        </w:rPr>
        <w:t>Химтекс</w:t>
      </w:r>
      <w:proofErr w:type="spellEnd"/>
      <w:r w:rsidR="00846D23"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846D23">
        <w:rPr>
          <w:rFonts w:ascii="Times New Roman" w:hAnsi="Times New Roman" w:cs="Times New Roman"/>
          <w:color w:val="000000" w:themeColor="text1"/>
          <w:sz w:val="24"/>
          <w:szCs w:val="24"/>
        </w:rPr>
        <w:t>ОО</w:t>
      </w:r>
      <w:r w:rsidR="00846D23"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 </w:t>
      </w:r>
      <w:r w:rsidR="00846D2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46D23"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846D2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46D23" w:rsidRDefault="00846D23" w:rsidP="00846D2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E932C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ксазон</w:t>
      </w:r>
      <w:proofErr w:type="spellEnd"/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ЕОО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4341F" w:rsidRPr="00D67306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341F" w:rsidRPr="00D67306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4341F" w:rsidRPr="00D67306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46D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46D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D23" w:rsidRDefault="00846D23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D23" w:rsidRDefault="00846D23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D23" w:rsidRDefault="00846D23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D67306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41F" w:rsidRPr="00D67306" w:rsidRDefault="00C4341F" w:rsidP="00C4341F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C4341F" w:rsidRPr="00D67306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984A6A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846D23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D23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846D23">
        <w:rPr>
          <w:rFonts w:ascii="Times New Roman" w:hAnsi="Times New Roman" w:cs="Times New Roman"/>
          <w:sz w:val="24"/>
          <w:szCs w:val="24"/>
        </w:rPr>
        <w:t>онтинвест</w:t>
      </w:r>
      <w:proofErr w:type="spellEnd"/>
      <w:r w:rsidRPr="00846D23">
        <w:rPr>
          <w:rFonts w:ascii="Times New Roman" w:hAnsi="Times New Roman" w:cs="Times New Roman"/>
          <w:sz w:val="24"/>
          <w:szCs w:val="24"/>
        </w:rPr>
        <w:t xml:space="preserve">“ ООД КЗК да допусне и назначи експертиза с вещо лице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46D23">
        <w:rPr>
          <w:rFonts w:ascii="Times New Roman" w:hAnsi="Times New Roman" w:cs="Times New Roman"/>
          <w:sz w:val="24"/>
          <w:szCs w:val="24"/>
        </w:rPr>
        <w:t xml:space="preserve"> икономист, която да отговори на предварително формулиран въпрос</w:t>
      </w:r>
      <w:r w:rsidR="00C4341F" w:rsidRPr="00AE2845">
        <w:rPr>
          <w:rFonts w:ascii="Times New Roman" w:hAnsi="Times New Roman" w:cs="Times New Roman"/>
          <w:sz w:val="24"/>
          <w:szCs w:val="24"/>
        </w:rPr>
        <w:t>.</w:t>
      </w:r>
      <w:r w:rsidR="00C4341F" w:rsidRPr="008D7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D23" w:rsidRDefault="00846D23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D23" w:rsidRPr="00846D23" w:rsidRDefault="00846D23" w:rsidP="00846D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D23">
        <w:rPr>
          <w:rFonts w:ascii="Times New Roman" w:hAnsi="Times New Roman" w:cs="Times New Roman"/>
          <w:sz w:val="24"/>
          <w:szCs w:val="24"/>
        </w:rPr>
        <w:t>Моли, в случай че направеното искане за експертиза не бъде уважено, КЗК да извърши служебна проверка на поставения въпрос.</w:t>
      </w:r>
    </w:p>
    <w:p w:rsidR="00846D23" w:rsidRPr="00846D23" w:rsidRDefault="00846D23" w:rsidP="00846D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3B1" w:rsidRDefault="00846D23" w:rsidP="00846D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D23">
        <w:rPr>
          <w:rFonts w:ascii="Times New Roman" w:hAnsi="Times New Roman" w:cs="Times New Roman"/>
          <w:sz w:val="24"/>
          <w:szCs w:val="24"/>
        </w:rPr>
        <w:t>Докладвам постъпило на 22.04.2026 г. становище от жалбоподателя „</w:t>
      </w:r>
      <w:proofErr w:type="spellStart"/>
      <w:r w:rsidRPr="00846D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онтинвест</w:t>
      </w:r>
      <w:proofErr w:type="spellEnd"/>
      <w:r w:rsidRPr="00846D23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 и към което е приложено нов писмен документ, представляващ: Писмо на английски език с превод на български език, издадено на 22.04.2026 г. от дружество CHIMCOMPLEX S.A. до жалбоподателя</w:t>
      </w:r>
      <w:r w:rsidR="008263B1">
        <w:rPr>
          <w:rFonts w:ascii="Times New Roman" w:hAnsi="Times New Roman" w:cs="Times New Roman"/>
          <w:sz w:val="24"/>
          <w:szCs w:val="24"/>
        </w:rPr>
        <w:t>.</w:t>
      </w:r>
    </w:p>
    <w:p w:rsidR="00C4341F" w:rsidRDefault="00846D23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D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37B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37B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8263B1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846D23" w:rsidRPr="00846D23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037B6A">
        <w:rPr>
          <w:rFonts w:ascii="Times New Roman" w:hAnsi="Times New Roman" w:cs="Times New Roman"/>
          <w:sz w:val="24"/>
          <w:szCs w:val="24"/>
        </w:rPr>
        <w:t>ж</w:t>
      </w:r>
      <w:r w:rsidR="00846D23" w:rsidRPr="00846D23">
        <w:rPr>
          <w:rFonts w:ascii="Times New Roman" w:hAnsi="Times New Roman" w:cs="Times New Roman"/>
          <w:sz w:val="24"/>
          <w:szCs w:val="24"/>
        </w:rPr>
        <w:t>а</w:t>
      </w:r>
      <w:r w:rsidR="00037B6A">
        <w:rPr>
          <w:rFonts w:ascii="Times New Roman" w:hAnsi="Times New Roman" w:cs="Times New Roman"/>
          <w:sz w:val="24"/>
          <w:szCs w:val="24"/>
        </w:rPr>
        <w:t>л</w:t>
      </w:r>
      <w:r w:rsidR="00846D23" w:rsidRPr="00846D23">
        <w:rPr>
          <w:rFonts w:ascii="Times New Roman" w:hAnsi="Times New Roman" w:cs="Times New Roman"/>
          <w:sz w:val="24"/>
          <w:szCs w:val="24"/>
        </w:rPr>
        <w:t>бата</w:t>
      </w:r>
      <w:r w:rsidR="00037B6A">
        <w:rPr>
          <w:rFonts w:ascii="Times New Roman" w:hAnsi="Times New Roman" w:cs="Times New Roman"/>
          <w:sz w:val="24"/>
          <w:szCs w:val="24"/>
        </w:rPr>
        <w:t>,</w:t>
      </w:r>
      <w:r w:rsidR="00846D23" w:rsidRPr="00846D23">
        <w:rPr>
          <w:rFonts w:ascii="Times New Roman" w:hAnsi="Times New Roman" w:cs="Times New Roman"/>
          <w:sz w:val="24"/>
          <w:szCs w:val="24"/>
        </w:rPr>
        <w:t xml:space="preserve"> поддържам исканията поддържам</w:t>
      </w:r>
      <w:r w:rsidR="008263B1">
        <w:rPr>
          <w:rFonts w:ascii="Times New Roman" w:hAnsi="Times New Roman" w:cs="Times New Roman"/>
          <w:sz w:val="24"/>
          <w:szCs w:val="24"/>
        </w:rPr>
        <w:t xml:space="preserve"> </w:t>
      </w:r>
      <w:r w:rsidR="00846D23" w:rsidRPr="00846D23">
        <w:rPr>
          <w:rFonts w:ascii="Times New Roman" w:hAnsi="Times New Roman" w:cs="Times New Roman"/>
          <w:sz w:val="24"/>
          <w:szCs w:val="24"/>
        </w:rPr>
        <w:t>и становището</w:t>
      </w:r>
      <w:r w:rsidR="008263B1">
        <w:rPr>
          <w:rFonts w:ascii="Times New Roman" w:hAnsi="Times New Roman" w:cs="Times New Roman"/>
          <w:sz w:val="24"/>
          <w:szCs w:val="24"/>
        </w:rPr>
        <w:t>,</w:t>
      </w:r>
      <w:r w:rsidR="00846D23" w:rsidRPr="00846D23">
        <w:rPr>
          <w:rFonts w:ascii="Times New Roman" w:hAnsi="Times New Roman" w:cs="Times New Roman"/>
          <w:sz w:val="24"/>
          <w:szCs w:val="24"/>
        </w:rPr>
        <w:t xml:space="preserve"> което съм подал вчера</w:t>
      </w:r>
      <w:r w:rsidR="008263B1">
        <w:rPr>
          <w:rFonts w:ascii="Times New Roman" w:hAnsi="Times New Roman" w:cs="Times New Roman"/>
          <w:sz w:val="24"/>
          <w:szCs w:val="24"/>
        </w:rPr>
        <w:t>.</w:t>
      </w:r>
    </w:p>
    <w:p w:rsidR="008263B1" w:rsidRDefault="008263B1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C4341F" w:rsidRPr="0040243A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41F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41F" w:rsidRPr="0040243A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8263B1" w:rsidRDefault="008263B1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3B1" w:rsidRDefault="008263B1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63B1">
        <w:rPr>
          <w:rFonts w:ascii="Times New Roman" w:hAnsi="Times New Roman" w:cs="Times New Roman"/>
          <w:sz w:val="24"/>
          <w:szCs w:val="24"/>
        </w:rPr>
        <w:t>Приобщава към преписката представения от жалбоподателя „</w:t>
      </w:r>
      <w:proofErr w:type="spellStart"/>
      <w:r w:rsidRPr="008263B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онтинвест</w:t>
      </w:r>
      <w:proofErr w:type="spellEnd"/>
      <w:r w:rsidRPr="008263B1">
        <w:rPr>
          <w:rFonts w:ascii="Times New Roman" w:hAnsi="Times New Roman" w:cs="Times New Roman"/>
          <w:sz w:val="24"/>
          <w:szCs w:val="24"/>
        </w:rPr>
        <w:t>“ ООД писмен документ – писмо, като преценката относно доказателствената му стойност ще бъде извършена в мотивите на крайния акт.</w:t>
      </w:r>
    </w:p>
    <w:p w:rsidR="008263B1" w:rsidRDefault="008263B1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3B1" w:rsidRDefault="008263B1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263B1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 w:rsidR="00E17AF0">
        <w:rPr>
          <w:rFonts w:ascii="Times New Roman" w:hAnsi="Times New Roman" w:cs="Times New Roman"/>
          <w:sz w:val="24"/>
          <w:szCs w:val="24"/>
        </w:rPr>
        <w:t>К</w:t>
      </w:r>
      <w:r w:rsidRPr="008263B1">
        <w:rPr>
          <w:rFonts w:ascii="Times New Roman" w:hAnsi="Times New Roman" w:cs="Times New Roman"/>
          <w:sz w:val="24"/>
          <w:szCs w:val="24"/>
        </w:rPr>
        <w:t>онтинвест</w:t>
      </w:r>
      <w:proofErr w:type="spellEnd"/>
      <w:r w:rsidRPr="008263B1">
        <w:rPr>
          <w:rFonts w:ascii="Times New Roman" w:hAnsi="Times New Roman" w:cs="Times New Roman"/>
          <w:sz w:val="24"/>
          <w:szCs w:val="24"/>
        </w:rPr>
        <w:t>“ ООД доказателствено искане за назначаване на експертиза като неоснователно, тъй като в хода на производството по преписката са събрани всички относими доказателства, които съдържат цялата необходима информация за изясняване на спорните въпроси и цялостната фактическа обстановка по казуса.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C4341F" w:rsidRPr="00A3743D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41F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341F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04D81" w:rsidRDefault="00C4341F" w:rsidP="008263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председател, уважаеми членове на комисията, моля да постановите решение, с което да отмените решението на възложител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обществената поръчка с 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25284319 от 18 февруари 26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-та го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дина за класиране на участниците определени изпълнително обществено поръчка с предмет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„Д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оставка натриев </w:t>
      </w:r>
      <w:proofErr w:type="spellStart"/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хипох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proofErr w:type="spellEnd"/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нуждите на 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 Добрич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същото е н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законос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ъоб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неправилно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пост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анове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 в нарушени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на м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атериални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закон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с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вързан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правни норми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м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оля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върнете преписката за продължаване на процедурата за в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ъзлагане на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обществена поръчка от последното закон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образно решение 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действие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при необходимост в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моля с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ъщо така н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основание чл.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215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3 от 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ЗОП 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дадете задължителни указания по ход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на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процедурата по </w:t>
      </w:r>
      <w:r w:rsidR="00E17A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възлагане на</w:t>
      </w:r>
      <w:r w:rsidR="008263B1"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обществената поръчка. </w:t>
      </w:r>
    </w:p>
    <w:p w:rsidR="00C4341F" w:rsidRDefault="008263B1" w:rsidP="008263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съображени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сме изложили в жалбата и в становищата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поддържаме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ретендираме сторените в производството пред 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разнос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представим доказателства за извършено плащане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видях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 становището на 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 Добрич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направено въз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раже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ние за 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комерност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същото е </w:t>
      </w:r>
      <w:proofErr w:type="spellStart"/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анкетно</w:t>
      </w:r>
      <w:proofErr w:type="spellEnd"/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не </w:t>
      </w:r>
      <w:r w:rsidR="00E93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bookmarkStart w:id="0" w:name="_GoBack"/>
      <w:bookmarkEnd w:id="0"/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</w:t>
      </w:r>
      <w:r w:rsidR="00C04D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ано, </w:t>
      </w:r>
      <w:r w:rsidRPr="008263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поради което ви моля да не го взимате под внимание.</w:t>
      </w:r>
    </w:p>
    <w:p w:rsidR="008263B1" w:rsidRDefault="008263B1" w:rsidP="008263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341F" w:rsidRPr="00D67306" w:rsidRDefault="00C4341F" w:rsidP="00C4341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4341F" w:rsidRPr="0026499C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341F" w:rsidRPr="0026499C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41F" w:rsidRPr="0026499C" w:rsidRDefault="00C4341F" w:rsidP="00C4341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341F" w:rsidRPr="0026499C" w:rsidRDefault="00C4341F" w:rsidP="00C4341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4341F" w:rsidRPr="0026499C" w:rsidRDefault="00C4341F" w:rsidP="00C4341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4341F" w:rsidRPr="0026499C" w:rsidRDefault="00C4341F" w:rsidP="00C4341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41F" w:rsidRPr="0026499C" w:rsidRDefault="00C4341F" w:rsidP="00C4341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4341F" w:rsidRPr="0026499C" w:rsidRDefault="00C4341F" w:rsidP="00C4341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102E9" w:rsidRDefault="00C4341F" w:rsidP="00C04D8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E8D" w:rsidRDefault="001A4E8D">
      <w:pPr>
        <w:spacing w:after="0" w:line="240" w:lineRule="auto"/>
      </w:pPr>
      <w:r>
        <w:separator/>
      </w:r>
    </w:p>
  </w:endnote>
  <w:endnote w:type="continuationSeparator" w:id="0">
    <w:p w:rsidR="001A4E8D" w:rsidRDefault="001A4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C04D8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2C1">
      <w:rPr>
        <w:noProof/>
      </w:rPr>
      <w:t>3</w:t>
    </w:r>
    <w:r>
      <w:rPr>
        <w:noProof/>
      </w:rPr>
      <w:fldChar w:fldCharType="end"/>
    </w:r>
  </w:p>
  <w:p w:rsidR="001C1092" w:rsidRDefault="001A4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E8D" w:rsidRDefault="001A4E8D">
      <w:pPr>
        <w:spacing w:after="0" w:line="240" w:lineRule="auto"/>
      </w:pPr>
      <w:r>
        <w:separator/>
      </w:r>
    </w:p>
  </w:footnote>
  <w:footnote w:type="continuationSeparator" w:id="0">
    <w:p w:rsidR="001A4E8D" w:rsidRDefault="001A4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1F"/>
    <w:rsid w:val="00037B6A"/>
    <w:rsid w:val="001A4E8D"/>
    <w:rsid w:val="002102E9"/>
    <w:rsid w:val="008263B1"/>
    <w:rsid w:val="00846D23"/>
    <w:rsid w:val="00C04D81"/>
    <w:rsid w:val="00C4341F"/>
    <w:rsid w:val="00E17AF0"/>
    <w:rsid w:val="00E9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5091"/>
  <w15:chartTrackingRefBased/>
  <w15:docId w15:val="{96122507-6BF2-4F0A-A798-4E38A41A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4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3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633</Words>
  <Characters>3613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2026-04-28T08:14:00Z</dcterms:created>
  <dcterms:modified xsi:type="dcterms:W3CDTF">2026-04-28T08:14:00Z</dcterms:modified>
</cp:coreProperties>
</file>